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2：</w:t>
      </w:r>
    </w:p>
    <w:p w14:paraId="485C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BF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包头市昆都仑区化解“一地多证”权属</w:t>
      </w:r>
    </w:p>
    <w:p w14:paraId="62A8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重叠问题联审联动工作流程</w:t>
      </w:r>
    </w:p>
    <w:p w14:paraId="1F41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D2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昆都仑区范围内耕草权证重叠、耕林权证重叠、耕林草三权证重叠问题，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昆都仑区建立“部门协同、联审联办”工作机制，流程如下：</w:t>
      </w:r>
    </w:p>
    <w:p w14:paraId="684EC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数据套合与摸底建账</w:t>
      </w:r>
    </w:p>
    <w:p w14:paraId="1B750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以第三次全国国土调查成果为统一底版，整合自然资源、农牧部门的历史发证档案及矢量数据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通过数据叠加分析，精准锁定耕地与林地、耕地与草地、耕地与林草地重叠地块，分类建立问题台账，明确争议类型及范围。</w:t>
      </w:r>
    </w:p>
    <w:p w14:paraId="4E70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现场联审与权属认定</w:t>
      </w:r>
    </w:p>
    <w:p w14:paraId="28AFB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区农牧局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牵头，联合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相关职能部门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及属地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镇（街道）、行政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村组成联审小组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入田间地头开展“现场会诊”。通过查阅原始档案、实地勘界测绘、核对权属来源，组织相关权利人现场指界确认。联审小组依据“尊重历史、兼顾现实”原则，召开联席会议集体会商，明确地块的用途管制要求和权属归属 。</w:t>
      </w:r>
    </w:p>
    <w:p w14:paraId="6AE5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分类处置与结果公示</w:t>
      </w:r>
    </w:p>
    <w:p w14:paraId="05377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对达成一致的地块，由联审小组签署联合确认表，需变更登记的依法办理注销或更正手续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处置结果在村社公告公示，接受社会监督，无异议后纳入不动产登记，确保每一宗土地权属清晰，从源头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化解权属纠纷。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7A9E73"/>
    <w:rsid w:val="1B2972FC"/>
    <w:rsid w:val="724BF1F7"/>
    <w:rsid w:val="8F7A9E73"/>
    <w:rsid w:val="ADFF0321"/>
    <w:rsid w:val="DAF14EE7"/>
    <w:rsid w:val="DDD6B581"/>
    <w:rsid w:val="F3F7C00D"/>
    <w:rsid w:val="FD760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455</Characters>
  <Lines>0</Lines>
  <Paragraphs>0</Paragraphs>
  <TotalTime>40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2026-03-06T13:59:00Z</dcterms:created>
  <dc:creator>user</dc:creator>
  <cp:lastModifiedBy>猫猫喵咪</cp:lastModifiedBy>
  <dcterms:modified xsi:type="dcterms:W3CDTF">2026-03-23T02:08:24Z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9B786BF2C7EE2BAED2D1BC699BB50E75_43</vt:lpwstr>
  </property>
  <property fmtid="{D5CDD505-2E9C-101B-9397-08002B2CF9AE}" pid="4" name="KSOTemplateDocerSaveRecord">
    <vt:lpwstr>eyJoZGlkIjoiM2YzOTljOTIxMGE0NmFlMTlhMWJjMDllYTk5M2EyMjYiLCJ1c2VySWQiOiIyNTU1MDA1MTcifQ==</vt:lpwstr>
  </property>
</Properties>
</file>