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2022年昆都仑区示范村建设--乌兰计二村文化布展设计服务项目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实施方案</w:t>
      </w:r>
    </w:p>
    <w:bookmarkEnd w:id="0"/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一、项目概况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安装地点:包头市昆都仑区卜尔汉图镇乌兰计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制作安装日期:202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日开始，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</w:rPr>
        <w:t>日结束。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项目内容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观光风车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核心价值观、乡村振兴、小杯茶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tbl>
      <w:tblPr>
        <w:tblStyle w:val="4"/>
        <w:tblpPr w:leftFromText="180" w:rightFromText="180" w:vertAnchor="text" w:horzAnchor="page" w:tblpX="2115" w:tblpY="657"/>
        <w:tblOverlap w:val="never"/>
        <w:tblW w:w="8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56"/>
        <w:gridCol w:w="1233"/>
        <w:gridCol w:w="1355"/>
        <w:gridCol w:w="1438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作品图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作品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作品尺寸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材料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193675</wp:posOffset>
                  </wp:positionV>
                  <wp:extent cx="1120775" cy="1071880"/>
                  <wp:effectExtent l="0" t="0" r="3175" b="1397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观光风车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3.3*6.6m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混凝土预埋件、钢板底座、钢结构龙骨、防朽木造型、内置轴承、防朽木叶片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520825" cy="763905"/>
                  <wp:effectExtent l="0" t="0" r="3175" b="17145"/>
                  <wp:docPr id="5" name="图片 5" descr="eac535ba5e0853925cc1ddb220ae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ac535ba5e0853925cc1ddb220ae3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核心价值观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6*3m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混凝土预埋件、镀锌钢板、金属立体字、汽车烤漆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672590" cy="757555"/>
                  <wp:effectExtent l="0" t="0" r="3810" b="4445"/>
                  <wp:docPr id="8" name="图片 8" descr="2e2959f6e78b676ce860e3816df54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e2959f6e78b676ce860e3816df54b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乡村振兴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6*2.8m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混凝土预埋件、镀锌钢板、金属立体字、汽车烤漆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674495" cy="748030"/>
                  <wp:effectExtent l="0" t="0" r="1905" b="13970"/>
                  <wp:docPr id="7" name="图片 7" descr="18f5bd5a86d6ff5e67c9aa772f54a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f5bd5a86d6ff5e67c9aa772f54a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小杯茶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8*9.5cm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350克淋膜镀铝，内含茶叶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TI3MDM1MzkyN2I0Mjk1NDY2ZjI1YWMyNGEwYzEifQ=="/>
  </w:docVars>
  <w:rsids>
    <w:rsidRoot w:val="2FCD40F0"/>
    <w:rsid w:val="01BB201E"/>
    <w:rsid w:val="01FA47FF"/>
    <w:rsid w:val="024B505A"/>
    <w:rsid w:val="03F90AE6"/>
    <w:rsid w:val="046C12B8"/>
    <w:rsid w:val="09A316F6"/>
    <w:rsid w:val="0CA05FA3"/>
    <w:rsid w:val="0D056BBF"/>
    <w:rsid w:val="0D33272E"/>
    <w:rsid w:val="0E545297"/>
    <w:rsid w:val="1053332C"/>
    <w:rsid w:val="110C1E59"/>
    <w:rsid w:val="114A2F56"/>
    <w:rsid w:val="11716EB9"/>
    <w:rsid w:val="11996D57"/>
    <w:rsid w:val="122907E8"/>
    <w:rsid w:val="14941ADC"/>
    <w:rsid w:val="15512530"/>
    <w:rsid w:val="16BA7588"/>
    <w:rsid w:val="189C1D14"/>
    <w:rsid w:val="18FA6A3B"/>
    <w:rsid w:val="1A0538E9"/>
    <w:rsid w:val="1A475CB0"/>
    <w:rsid w:val="1A642D06"/>
    <w:rsid w:val="1AFC6A9A"/>
    <w:rsid w:val="1CCC4B92"/>
    <w:rsid w:val="1DA94DB1"/>
    <w:rsid w:val="1EB63404"/>
    <w:rsid w:val="1F264A2D"/>
    <w:rsid w:val="1F417171"/>
    <w:rsid w:val="1FCD6C57"/>
    <w:rsid w:val="1FEC380D"/>
    <w:rsid w:val="21CF4F08"/>
    <w:rsid w:val="21DE2BA8"/>
    <w:rsid w:val="22635CF0"/>
    <w:rsid w:val="249C309C"/>
    <w:rsid w:val="2634383E"/>
    <w:rsid w:val="279663AD"/>
    <w:rsid w:val="29B01485"/>
    <w:rsid w:val="2CB25B52"/>
    <w:rsid w:val="2CC6515A"/>
    <w:rsid w:val="2F797874"/>
    <w:rsid w:val="2FCD40F0"/>
    <w:rsid w:val="309317F7"/>
    <w:rsid w:val="321B39FF"/>
    <w:rsid w:val="32F5079A"/>
    <w:rsid w:val="363C7B73"/>
    <w:rsid w:val="391402CE"/>
    <w:rsid w:val="395D0BF4"/>
    <w:rsid w:val="39CB2002"/>
    <w:rsid w:val="3BCE6C1F"/>
    <w:rsid w:val="3C2A0DBF"/>
    <w:rsid w:val="3C4D4F50"/>
    <w:rsid w:val="3DE11DF4"/>
    <w:rsid w:val="3EE14075"/>
    <w:rsid w:val="3F3E7817"/>
    <w:rsid w:val="411424E0"/>
    <w:rsid w:val="41961478"/>
    <w:rsid w:val="41994793"/>
    <w:rsid w:val="4359242C"/>
    <w:rsid w:val="44C602C6"/>
    <w:rsid w:val="451410C8"/>
    <w:rsid w:val="4622744D"/>
    <w:rsid w:val="46625478"/>
    <w:rsid w:val="471E4985"/>
    <w:rsid w:val="48F10039"/>
    <w:rsid w:val="49366D6C"/>
    <w:rsid w:val="4A881849"/>
    <w:rsid w:val="4B8464B4"/>
    <w:rsid w:val="4E4361B3"/>
    <w:rsid w:val="4E6D3230"/>
    <w:rsid w:val="50102776"/>
    <w:rsid w:val="50120532"/>
    <w:rsid w:val="50964CC0"/>
    <w:rsid w:val="50EB3D5F"/>
    <w:rsid w:val="5323024C"/>
    <w:rsid w:val="5717642E"/>
    <w:rsid w:val="5E37568D"/>
    <w:rsid w:val="5E49474B"/>
    <w:rsid w:val="610268D5"/>
    <w:rsid w:val="61BC5B34"/>
    <w:rsid w:val="62784872"/>
    <w:rsid w:val="631657EC"/>
    <w:rsid w:val="63AB687C"/>
    <w:rsid w:val="63C5211A"/>
    <w:rsid w:val="642F4DB7"/>
    <w:rsid w:val="65155B50"/>
    <w:rsid w:val="657131AE"/>
    <w:rsid w:val="65C04AB9"/>
    <w:rsid w:val="66BE0674"/>
    <w:rsid w:val="66CB351B"/>
    <w:rsid w:val="6A2922A9"/>
    <w:rsid w:val="6A5F216E"/>
    <w:rsid w:val="6AA14535"/>
    <w:rsid w:val="6AE83F12"/>
    <w:rsid w:val="6B1765A5"/>
    <w:rsid w:val="6BC93D43"/>
    <w:rsid w:val="6E184B0E"/>
    <w:rsid w:val="6E24261A"/>
    <w:rsid w:val="6FA91F9C"/>
    <w:rsid w:val="70CE7706"/>
    <w:rsid w:val="713A2FED"/>
    <w:rsid w:val="72DE4C6B"/>
    <w:rsid w:val="72FD42D3"/>
    <w:rsid w:val="74C40AFD"/>
    <w:rsid w:val="759B102E"/>
    <w:rsid w:val="76562679"/>
    <w:rsid w:val="7717530D"/>
    <w:rsid w:val="77E141C3"/>
    <w:rsid w:val="780D320A"/>
    <w:rsid w:val="78497B8D"/>
    <w:rsid w:val="78915BE9"/>
    <w:rsid w:val="78EE29BB"/>
    <w:rsid w:val="79080B49"/>
    <w:rsid w:val="7A4A29D3"/>
    <w:rsid w:val="7CA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首行缩进 21"/>
    <w:basedOn w:val="7"/>
    <w:qFormat/>
    <w:uiPriority w:val="99"/>
    <w:pPr>
      <w:ind w:firstLine="420" w:firstLineChars="200"/>
    </w:pPr>
  </w:style>
  <w:style w:type="paragraph" w:customStyle="1" w:styleId="7">
    <w:name w:val="正文文本缩进1"/>
    <w:basedOn w:val="1"/>
    <w:qFormat/>
    <w:uiPriority w:val="99"/>
    <w:pPr>
      <w:ind w:left="420" w:leftChars="200"/>
    </w:pPr>
    <w:rPr>
      <w:rFonts w:cs="Calibri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1093</Characters>
  <Lines>0</Lines>
  <Paragraphs>0</Paragraphs>
  <TotalTime>2</TotalTime>
  <ScaleCrop>false</ScaleCrop>
  <LinksUpToDate>false</LinksUpToDate>
  <CharactersWithSpaces>1103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2022-06-01T08:24:00Z</dcterms:created>
  <dc:creator>明明</dc:creator>
  <cp:lastModifiedBy>薛楠</cp:lastModifiedBy>
  <cp:lastPrinted>2022-09-28T07:52:00Z</cp:lastPrinted>
  <dcterms:modified xsi:type="dcterms:W3CDTF">2023-09-15T09:17:09Z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B44721258FBD4B72B1A24BFE0DD0F3BF_13</vt:lpwstr>
  </property>
</Properties>
</file>