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GoBack"/>
      <w:bookmarkEnd w:id="0"/>
      <w:r>
        <w:rPr>
          <w:rFonts w:hint="eastAsia" w:ascii="方正小标宋_GBK" w:hAnsi="方正小标宋_GBK" w:eastAsia="方正小标宋_GBK"/>
          <w:b w:val="0"/>
          <w:bCs w:val="0"/>
          <w:sz w:val="30"/>
        </w:rPr>
        <w:t>（十二）征地补偿领域基层政务公开标准目录</w:t>
      </w:r>
    </w:p>
    <w:tbl>
      <w:tblPr>
        <w:tblStyle w:val="9"/>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1</w:t>
            </w:r>
          </w:p>
        </w:tc>
        <w:tc>
          <w:tcPr>
            <w:tcW w:w="720" w:type="dxa"/>
            <w:vMerge w:val="restart"/>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ascii="仿宋_GB2312" w:eastAsia="仿宋_GB2312"/>
                <w:color w:val="000000"/>
                <w:sz w:val="18"/>
                <w:szCs w:val="18"/>
              </w:rPr>
            </w:pP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ascii="仿宋_GB2312" w:eastAsia="仿宋_GB2312"/>
                <w:color w:val="000000"/>
                <w:sz w:val="18"/>
                <w:szCs w:val="18"/>
              </w:rPr>
            </w:pPr>
          </w:p>
        </w:tc>
        <w:tc>
          <w:tcPr>
            <w:tcW w:w="554" w:type="dxa"/>
            <w:shd w:val="clear" w:color="auto" w:fill="auto"/>
            <w:vAlign w:val="center"/>
          </w:tcPr>
          <w:p>
            <w:pPr>
              <w:widowControl/>
              <w:spacing w:line="240" w:lineRule="exact"/>
              <w:jc w:val="center"/>
              <w:rPr>
                <w:rFonts w:ascii="仿宋_GB2312" w:eastAsia="仿宋_GB2312"/>
                <w:color w:val="000000"/>
                <w:sz w:val="18"/>
                <w:szCs w:val="18"/>
              </w:rPr>
            </w:pPr>
          </w:p>
        </w:tc>
        <w:tc>
          <w:tcPr>
            <w:tcW w:w="875" w:type="dxa"/>
            <w:shd w:val="clear" w:color="auto" w:fill="auto"/>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spacing w:line="240" w:lineRule="exact"/>
              <w:jc w:val="center"/>
              <w:rPr>
                <w:rFonts w:ascii="仿宋_GB2312" w:eastAsia="仿宋_GB2312"/>
                <w:color w:val="000000"/>
                <w:sz w:val="18"/>
                <w:szCs w:val="18"/>
              </w:rPr>
            </w:pPr>
          </w:p>
        </w:tc>
        <w:tc>
          <w:tcPr>
            <w:tcW w:w="720" w:type="dxa"/>
            <w:vMerge w:val="restart"/>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jc w:val="left"/>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551" w:type="dxa"/>
            <w:vMerge w:val="continue"/>
            <w:shd w:val="clear" w:color="auto" w:fill="auto"/>
            <w:vAlign w:val="center"/>
          </w:tcPr>
          <w:p>
            <w:pPr>
              <w:widowControl/>
              <w:spacing w:line="240" w:lineRule="exact"/>
              <w:jc w:val="center"/>
              <w:rPr>
                <w:rFonts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551"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2</w:t>
            </w: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551"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2.县（市、区）自然资源主管部门建设用地审查意见；</w:t>
            </w:r>
          </w:p>
          <w:p>
            <w:pPr>
              <w:widowControl/>
              <w:spacing w:line="260" w:lineRule="exact"/>
              <w:rPr>
                <w:rFonts w:ascii="仿宋_GB2312" w:eastAsia="仿宋_GB2312"/>
                <w:color w:val="000000"/>
                <w:sz w:val="18"/>
                <w:szCs w:val="18"/>
              </w:rPr>
            </w:pP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、建设用地审查报批有关规定。</w:t>
            </w:r>
          </w:p>
        </w:tc>
        <w:tc>
          <w:tcPr>
            <w:tcW w:w="1980" w:type="dxa"/>
            <w:vAlign w:val="center"/>
          </w:tcPr>
          <w:p>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60" w:lineRule="exact"/>
              <w:rPr>
                <w:rFonts w:ascii="仿宋_GB2312" w:eastAsia="仿宋_GB2312"/>
                <w:color w:val="000000"/>
                <w:sz w:val="18"/>
                <w:szCs w:val="18"/>
              </w:rPr>
            </w:pPr>
          </w:p>
        </w:tc>
        <w:tc>
          <w:tcPr>
            <w:tcW w:w="554" w:type="dxa"/>
            <w:shd w:val="clear" w:color="auto" w:fill="auto"/>
            <w:vAlign w:val="center"/>
          </w:tcPr>
          <w:p>
            <w:pPr>
              <w:widowControl/>
              <w:spacing w:line="300" w:lineRule="exact"/>
              <w:jc w:val="center"/>
              <w:rPr>
                <w:rFonts w:ascii="仿宋_GB2312" w:eastAsia="仿宋_GB2312"/>
                <w:color w:val="000000"/>
                <w:sz w:val="18"/>
                <w:szCs w:val="18"/>
              </w:rPr>
            </w:pPr>
          </w:p>
        </w:tc>
        <w:tc>
          <w:tcPr>
            <w:tcW w:w="875"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51" w:type="dxa"/>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7" w:hRule="atLeast"/>
          <w:jc w:val="center"/>
        </w:trPr>
        <w:tc>
          <w:tcPr>
            <w:tcW w:w="54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continue"/>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、建设用地审查报批有关规定。</w:t>
            </w:r>
          </w:p>
        </w:tc>
        <w:tc>
          <w:tcPr>
            <w:tcW w:w="1980" w:type="dxa"/>
            <w:vAlign w:val="center"/>
          </w:tcPr>
          <w:p>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60" w:lineRule="exact"/>
              <w:rPr>
                <w:rFonts w:ascii="仿宋_GB2312" w:eastAsia="仿宋_GB2312"/>
                <w:color w:val="000000"/>
                <w:sz w:val="18"/>
                <w:szCs w:val="18"/>
              </w:rPr>
            </w:pP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Merge w:val="continue"/>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《土地管理法》、</w:t>
            </w:r>
            <w:r>
              <w:rPr>
                <w:rFonts w:hint="eastAsia" w:ascii="仿宋_GB2312" w:eastAsia="仿宋_GB2312"/>
                <w:color w:val="000000"/>
                <w:sz w:val="18"/>
                <w:szCs w:val="18"/>
                <w:lang w:eastAsia="zh-CN"/>
              </w:rPr>
              <w:t>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ascii="仿宋_GB2312" w:eastAsia="仿宋_GB2312"/>
                <w:color w:val="000000"/>
                <w:sz w:val="18"/>
                <w:szCs w:val="18"/>
              </w:rPr>
            </w:pPr>
            <w:r>
              <w:rPr>
                <w:rFonts w:hint="eastAsia" w:ascii="仿宋_GB2312" w:eastAsia="仿宋_GB2312"/>
                <w:color w:val="000000"/>
                <w:sz w:val="18"/>
                <w:szCs w:val="18"/>
              </w:rPr>
              <w:t>7.听证等救济途径；</w:t>
            </w:r>
          </w:p>
          <w:p>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3"/>
    <w:rsid w:val="00013EFC"/>
    <w:rsid w:val="00146120"/>
    <w:rsid w:val="00193DB9"/>
    <w:rsid w:val="001E6D63"/>
    <w:rsid w:val="002967AA"/>
    <w:rsid w:val="002E0878"/>
    <w:rsid w:val="00392EE0"/>
    <w:rsid w:val="003B2C77"/>
    <w:rsid w:val="004077CB"/>
    <w:rsid w:val="00416393"/>
    <w:rsid w:val="00612901"/>
    <w:rsid w:val="006A5356"/>
    <w:rsid w:val="008438B0"/>
    <w:rsid w:val="00902A01"/>
    <w:rsid w:val="00950F91"/>
    <w:rsid w:val="00A41EEC"/>
    <w:rsid w:val="00AF5E87"/>
    <w:rsid w:val="00BB6CC6"/>
    <w:rsid w:val="00C3715A"/>
    <w:rsid w:val="00DB37BD"/>
    <w:rsid w:val="00FA002F"/>
    <w:rsid w:val="5E81373B"/>
    <w:rsid w:val="5F176E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page number"/>
    <w:basedOn w:val="11"/>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Char"/>
    <w:basedOn w:val="11"/>
    <w:link w:val="2"/>
    <w:uiPriority w:val="0"/>
    <w:rPr>
      <w:rFonts w:ascii="Calibri" w:hAnsi="Calibri" w:eastAsia="宋体" w:cs="Times New Roman"/>
      <w:b/>
      <w:bCs/>
      <w:kern w:val="44"/>
      <w:sz w:val="44"/>
      <w:szCs w:val="44"/>
    </w:rPr>
  </w:style>
  <w:style w:type="paragraph" w:customStyle="1" w:styleId="16">
    <w:name w:val="列出段落1"/>
    <w:basedOn w:val="1"/>
    <w:qFormat/>
    <w:uiPriority w:val="0"/>
    <w:pPr>
      <w:ind w:firstLine="420" w:firstLineChars="200"/>
    </w:pPr>
    <w:rPr>
      <w:rFonts w:ascii="等线" w:hAnsi="等线" w:eastAsia="等线"/>
    </w:rPr>
  </w:style>
  <w:style w:type="character" w:customStyle="1" w:styleId="17">
    <w:name w:val="批注文字 Char"/>
    <w:basedOn w:val="11"/>
    <w:link w:val="3"/>
    <w:semiHidden/>
    <w:qFormat/>
    <w:uiPriority w:val="0"/>
    <w:rPr>
      <w:rFonts w:ascii="Calibri" w:hAnsi="Calibri" w:eastAsia="宋体" w:cs="Times New Roman"/>
    </w:rPr>
  </w:style>
  <w:style w:type="character" w:customStyle="1" w:styleId="18">
    <w:name w:val="批注主题 Char"/>
    <w:basedOn w:val="17"/>
    <w:link w:val="8"/>
    <w:semiHidden/>
    <w:qFormat/>
    <w:uiPriority w:val="0"/>
    <w:rPr>
      <w:rFonts w:ascii="Calibri" w:hAnsi="Calibri" w:eastAsia="宋体" w:cs="Times New Roman"/>
      <w:b/>
      <w:bCs/>
    </w:rPr>
  </w:style>
  <w:style w:type="character" w:customStyle="1" w:styleId="19">
    <w:name w:val="批注框文本 Char"/>
    <w:basedOn w:val="11"/>
    <w:link w:val="4"/>
    <w:semiHidden/>
    <w:qFormat/>
    <w:uiPriority w:val="0"/>
    <w:rPr>
      <w:rFonts w:ascii="Calibri" w:hAnsi="Calibri" w:eastAsia="宋体" w:cs="Times New Roman"/>
      <w:sz w:val="18"/>
      <w:szCs w:val="18"/>
    </w:rPr>
  </w:style>
  <w:style w:type="paragraph" w:customStyle="1" w:styleId="20">
    <w:name w:val="列出段落11"/>
    <w:basedOn w:val="1"/>
    <w:qFormat/>
    <w:uiPriority w:val="0"/>
    <w:pPr>
      <w:ind w:firstLine="420" w:firstLineChars="200"/>
    </w:pPr>
  </w:style>
  <w:style w:type="character" w:customStyle="1" w:styleId="21">
    <w:name w:val="页眉 Char"/>
    <w:basedOn w:val="11"/>
    <w:link w:val="6"/>
    <w:qFormat/>
    <w:uiPriority w:val="0"/>
    <w:rPr>
      <w:rFonts w:ascii="Calibri" w:hAnsi="Calibri" w:eastAsia="宋体" w:cs="Times New Roman"/>
      <w:sz w:val="18"/>
      <w:szCs w:val="18"/>
    </w:rPr>
  </w:style>
  <w:style w:type="character" w:customStyle="1" w:styleId="22">
    <w:name w:val="页脚 Char"/>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332A9-A4E7-49F9-9940-EAC5B9178065}">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400</Words>
  <Characters>2284</Characters>
  <Lines>19</Lines>
  <Paragraphs>5</Paragraphs>
  <TotalTime>18</TotalTime>
  <ScaleCrop>false</ScaleCrop>
  <LinksUpToDate>false</LinksUpToDate>
  <CharactersWithSpaces>2679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2020-03-06T07:02:00Z</dcterms:created>
  <dc:creator>tai yuzhu</dc:creator>
  <cp:lastModifiedBy>吞云鲸</cp:lastModifiedBy>
  <dcterms:modified xsi:type="dcterms:W3CDTF">2025-03-31T09:25:58Z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