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D5" w:rsidRDefault="00966DB1">
      <w:pPr>
        <w:tabs>
          <w:tab w:val="left" w:pos="3767"/>
        </w:tabs>
        <w:spacing w:before="190" w:line="192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F36AD5" w:rsidRDefault="00966DB1">
      <w:pPr>
        <w:spacing w:before="2" w:line="204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行政处理决定审批表</w:t>
      </w:r>
    </w:p>
    <w:p w:rsidR="00F36AD5" w:rsidRDefault="00F36AD5">
      <w:pPr>
        <w:spacing w:line="112" w:lineRule="exact"/>
      </w:pPr>
    </w:p>
    <w:tbl>
      <w:tblPr>
        <w:tblStyle w:val="TableNormal"/>
        <w:tblW w:w="88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6662"/>
      </w:tblGrid>
      <w:tr w:rsidR="00F36AD5">
        <w:trPr>
          <w:trHeight w:val="582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案件名称</w:t>
            </w:r>
          </w:p>
        </w:tc>
        <w:tc>
          <w:tcPr>
            <w:tcW w:w="6662" w:type="dxa"/>
            <w:vAlign w:val="center"/>
          </w:tcPr>
          <w:p w:rsidR="00F36AD5" w:rsidRDefault="00F36AD5">
            <w:pPr>
              <w:spacing w:line="320" w:lineRule="exact"/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</w:tc>
      </w:tr>
      <w:tr w:rsidR="00F36AD5">
        <w:trPr>
          <w:trHeight w:val="574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立案时间</w:t>
            </w:r>
          </w:p>
        </w:tc>
        <w:tc>
          <w:tcPr>
            <w:tcW w:w="6662" w:type="dxa"/>
            <w:tcBorders>
              <w:bottom w:val="single" w:sz="2" w:space="0" w:color="000000"/>
            </w:tcBorders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年</w:t>
            </w:r>
            <w:r w:rsidR="003505A6">
              <w:rPr>
                <w:rFonts w:ascii="仿宋_GB2312" w:eastAsia="仿宋_GB2312" w:hAnsi="仿宋" w:cs="仿宋" w:hint="eastAsia"/>
              </w:rPr>
              <w:t xml:space="preserve">  </w:t>
            </w:r>
            <w:r>
              <w:rPr>
                <w:rFonts w:ascii="仿宋_GB2312" w:eastAsia="仿宋_GB2312" w:hAnsi="仿宋" w:cs="仿宋" w:hint="eastAsia"/>
              </w:rPr>
              <w:t>月</w:t>
            </w:r>
            <w:r w:rsidR="003505A6">
              <w:rPr>
                <w:rFonts w:ascii="仿宋_GB2312" w:eastAsia="仿宋_GB2312" w:hAnsi="仿宋" w:cs="仿宋" w:hint="eastAsia"/>
              </w:rPr>
              <w:t xml:space="preserve">  </w:t>
            </w:r>
            <w:r>
              <w:rPr>
                <w:rFonts w:ascii="仿宋_GB2312" w:eastAsia="仿宋_GB2312" w:hAnsi="仿宋" w:cs="仿宋" w:hint="eastAsia"/>
              </w:rPr>
              <w:t>日</w:t>
            </w:r>
          </w:p>
        </w:tc>
      </w:tr>
      <w:tr w:rsidR="00F36AD5">
        <w:trPr>
          <w:trHeight w:val="1115"/>
          <w:jc w:val="center"/>
        </w:trPr>
        <w:tc>
          <w:tcPr>
            <w:tcW w:w="2159" w:type="dxa"/>
            <w:tcBorders>
              <w:right w:val="single" w:sz="2" w:space="0" w:color="000000"/>
            </w:tcBorders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行政处理决定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建议类别</w:t>
            </w:r>
          </w:p>
        </w:tc>
        <w:tc>
          <w:tcPr>
            <w:tcW w:w="6662" w:type="dxa"/>
          </w:tcPr>
          <w:p w:rsidR="00F36AD5" w:rsidRDefault="003505A6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□</w:t>
            </w:r>
            <w:r w:rsidR="00966DB1">
              <w:rPr>
                <w:rFonts w:ascii="仿宋_GB2312" w:eastAsia="仿宋_GB2312" w:hAnsi="仿宋" w:cs="仿宋" w:hint="eastAsia"/>
              </w:rPr>
              <w:t>给予行政处罚         □有违法行为，依法不予行政处罚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□违法事实不能成立，不予行政处罚    □移送其他行政管理部门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□移送司法机关         □其他</w:t>
            </w:r>
            <w:r>
              <w:rPr>
                <w:rFonts w:ascii="仿宋_GB2312" w:eastAsia="仿宋_GB2312" w:hAnsi="仿宋" w:cs="仿宋" w:hint="eastAsia"/>
                <w:u w:val="single"/>
              </w:rPr>
              <w:t xml:space="preserve">                </w:t>
            </w:r>
          </w:p>
        </w:tc>
      </w:tr>
      <w:tr w:rsidR="00F36AD5">
        <w:trPr>
          <w:trHeight w:val="975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w w:val="97"/>
              </w:rPr>
            </w:pPr>
            <w:r>
              <w:rPr>
                <w:rFonts w:ascii="仿宋_GB2312" w:eastAsia="仿宋_GB2312" w:hAnsi="仿宋" w:cs="仿宋" w:hint="eastAsia"/>
              </w:rPr>
              <w:t>是否经过复核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（听证）程序</w:t>
            </w:r>
          </w:p>
        </w:tc>
        <w:tc>
          <w:tcPr>
            <w:tcW w:w="6662" w:type="dxa"/>
            <w:tcBorders>
              <w:top w:val="single" w:sz="2" w:space="0" w:color="000000"/>
            </w:tcBorders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both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□当事人未提出陈述、 申辩意见或者未申请听证</w:t>
            </w:r>
          </w:p>
          <w:p w:rsidR="00F36AD5" w:rsidRDefault="003505A6">
            <w:pPr>
              <w:spacing w:line="320" w:lineRule="exact"/>
              <w:ind w:leftChars="50" w:left="105" w:rightChars="50" w:right="105"/>
              <w:jc w:val="both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□</w:t>
            </w:r>
            <w:r w:rsidR="00966DB1">
              <w:rPr>
                <w:rFonts w:ascii="仿宋_GB2312" w:eastAsia="仿宋_GB2312" w:hAnsi="仿宋" w:cs="仿宋" w:hint="eastAsia"/>
              </w:rPr>
              <w:t>案件经复核或者听证</w:t>
            </w:r>
          </w:p>
        </w:tc>
      </w:tr>
      <w:tr w:rsidR="00F36AD5">
        <w:trPr>
          <w:trHeight w:val="1800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建议</w:t>
            </w:r>
            <w:proofErr w:type="gramStart"/>
            <w:r>
              <w:rPr>
                <w:rFonts w:ascii="仿宋_GB2312" w:eastAsia="仿宋_GB2312" w:hAnsi="仿宋" w:cs="仿宋" w:hint="eastAsia"/>
              </w:rPr>
              <w:t>作出</w:t>
            </w:r>
            <w:proofErr w:type="gramEnd"/>
            <w:r>
              <w:rPr>
                <w:rFonts w:ascii="仿宋_GB2312" w:eastAsia="仿宋_GB2312" w:hAnsi="仿宋" w:cs="仿宋" w:hint="eastAsia"/>
              </w:rPr>
              <w:t>行政处理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决定的内容、主要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事实、理由、依据</w:t>
            </w:r>
          </w:p>
        </w:tc>
        <w:tc>
          <w:tcPr>
            <w:tcW w:w="6662" w:type="dxa"/>
          </w:tcPr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966DB1">
            <w:pPr>
              <w:spacing w:line="320" w:lineRule="exact"/>
              <w:ind w:leftChars="50" w:left="105" w:rightChars="50" w:right="105" w:firstLineChars="1250" w:firstLine="262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办案人员：</w:t>
            </w:r>
            <w:bookmarkStart w:id="0" w:name="_GoBack"/>
            <w:bookmarkEnd w:id="0"/>
          </w:p>
          <w:p w:rsidR="00F36AD5" w:rsidRDefault="00966DB1">
            <w:pPr>
              <w:spacing w:line="320" w:lineRule="exact"/>
              <w:ind w:leftChars="50" w:left="105" w:rightChars="50" w:right="105" w:firstLineChars="2250" w:firstLine="472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年   月   日</w:t>
            </w:r>
          </w:p>
        </w:tc>
      </w:tr>
      <w:tr w:rsidR="00F36AD5">
        <w:trPr>
          <w:trHeight w:val="1287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当事人陈述、 申辩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或者听证中提出的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主要意见</w:t>
            </w:r>
          </w:p>
        </w:tc>
        <w:tc>
          <w:tcPr>
            <w:tcW w:w="6662" w:type="dxa"/>
          </w:tcPr>
          <w:p w:rsidR="00F36AD5" w:rsidRDefault="00F36AD5">
            <w:pPr>
              <w:spacing w:line="320" w:lineRule="exact"/>
              <w:ind w:leftChars="50" w:left="105" w:rightChars="50" w:right="105" w:firstLineChars="200" w:firstLine="420"/>
              <w:rPr>
                <w:rFonts w:ascii="仿宋_GB2312" w:eastAsia="仿宋_GB2312"/>
              </w:rPr>
            </w:pPr>
          </w:p>
        </w:tc>
      </w:tr>
      <w:tr w:rsidR="00F36AD5">
        <w:trPr>
          <w:trHeight w:val="1263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复核意见或者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听证意见</w:t>
            </w:r>
          </w:p>
        </w:tc>
        <w:tc>
          <w:tcPr>
            <w:tcW w:w="6662" w:type="dxa"/>
          </w:tcPr>
          <w:p w:rsidR="00F36AD5" w:rsidRDefault="00F36AD5">
            <w:pPr>
              <w:spacing w:line="320" w:lineRule="exact"/>
              <w:ind w:leftChars="50" w:left="105" w:rightChars="50" w:right="105" w:firstLineChars="200" w:firstLine="420"/>
              <w:rPr>
                <w:rFonts w:ascii="仿宋_GB2312" w:eastAsia="仿宋_GB2312"/>
              </w:rPr>
            </w:pPr>
          </w:p>
        </w:tc>
      </w:tr>
      <w:tr w:rsidR="00F36AD5">
        <w:trPr>
          <w:trHeight w:val="1304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办案机构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负责人意见</w:t>
            </w:r>
          </w:p>
        </w:tc>
        <w:tc>
          <w:tcPr>
            <w:tcW w:w="6662" w:type="dxa"/>
          </w:tcPr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966DB1">
            <w:pPr>
              <w:spacing w:line="320" w:lineRule="exact"/>
              <w:ind w:leftChars="50" w:left="105" w:rightChars="50" w:right="105" w:firstLineChars="1300" w:firstLine="2730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" w:cs="仿宋" w:hint="eastAsia"/>
              </w:rPr>
              <w:t>办案机构负责人：</w:t>
            </w:r>
            <w:r>
              <w:rPr>
                <w:rFonts w:ascii="仿宋_GB2312" w:eastAsia="仿宋_GB2312" w:hint="eastAsia"/>
              </w:rPr>
              <w:t xml:space="preserve"> </w:t>
            </w:r>
          </w:p>
          <w:p w:rsidR="00F36AD5" w:rsidRDefault="00966DB1">
            <w:pPr>
              <w:spacing w:line="320" w:lineRule="exact"/>
              <w:ind w:leftChars="50" w:left="105" w:rightChars="50" w:right="105" w:firstLineChars="2250" w:firstLine="472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年   月   日</w:t>
            </w:r>
          </w:p>
        </w:tc>
      </w:tr>
      <w:tr w:rsidR="00F36AD5">
        <w:trPr>
          <w:trHeight w:val="1304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部门负责人</w:t>
            </w:r>
          </w:p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意见</w:t>
            </w:r>
          </w:p>
        </w:tc>
        <w:tc>
          <w:tcPr>
            <w:tcW w:w="6662" w:type="dxa"/>
          </w:tcPr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F36AD5">
            <w:pPr>
              <w:spacing w:line="320" w:lineRule="exact"/>
              <w:ind w:leftChars="50" w:left="105" w:rightChars="50" w:right="105"/>
              <w:rPr>
                <w:rFonts w:ascii="仿宋_GB2312" w:eastAsia="仿宋_GB2312"/>
              </w:rPr>
            </w:pPr>
          </w:p>
          <w:p w:rsidR="00F36AD5" w:rsidRDefault="00966DB1">
            <w:pPr>
              <w:spacing w:line="320" w:lineRule="exact"/>
              <w:ind w:leftChars="50" w:left="105" w:rightChars="50" w:right="105" w:firstLineChars="1300" w:firstLine="2730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" w:cs="仿宋" w:hint="eastAsia"/>
              </w:rPr>
              <w:t>部门负责人：</w:t>
            </w:r>
          </w:p>
          <w:p w:rsidR="00F36AD5" w:rsidRDefault="00966DB1">
            <w:pPr>
              <w:spacing w:line="320" w:lineRule="exact"/>
              <w:ind w:leftChars="50" w:left="105" w:rightChars="50" w:right="105" w:firstLineChars="2250" w:firstLine="4725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年   月   日</w:t>
            </w:r>
          </w:p>
        </w:tc>
      </w:tr>
      <w:tr w:rsidR="00F36AD5">
        <w:trPr>
          <w:trHeight w:val="625"/>
          <w:jc w:val="center"/>
        </w:trPr>
        <w:tc>
          <w:tcPr>
            <w:tcW w:w="2159" w:type="dxa"/>
            <w:vAlign w:val="center"/>
          </w:tcPr>
          <w:p w:rsidR="00F36AD5" w:rsidRDefault="00966DB1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>
              <w:rPr>
                <w:rFonts w:ascii="仿宋_GB2312" w:eastAsia="仿宋_GB2312" w:hAnsi="仿宋" w:cs="仿宋" w:hint="eastAsia"/>
              </w:rPr>
              <w:t>备注</w:t>
            </w:r>
          </w:p>
        </w:tc>
        <w:tc>
          <w:tcPr>
            <w:tcW w:w="6662" w:type="dxa"/>
            <w:vAlign w:val="center"/>
          </w:tcPr>
          <w:p w:rsidR="00F36AD5" w:rsidRDefault="00F36AD5">
            <w:pPr>
              <w:spacing w:line="320" w:lineRule="exact"/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</w:tc>
      </w:tr>
    </w:tbl>
    <w:p w:rsidR="00F36AD5" w:rsidRDefault="00F36AD5"/>
    <w:sectPr w:rsidR="00F36AD5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E1" w:rsidRDefault="00A03CE1" w:rsidP="00695F4A">
      <w:r>
        <w:separator/>
      </w:r>
    </w:p>
  </w:endnote>
  <w:endnote w:type="continuationSeparator" w:id="0">
    <w:p w:rsidR="00A03CE1" w:rsidRDefault="00A03CE1" w:rsidP="0069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E1" w:rsidRDefault="00A03CE1" w:rsidP="00695F4A">
      <w:r>
        <w:separator/>
      </w:r>
    </w:p>
  </w:footnote>
  <w:footnote w:type="continuationSeparator" w:id="0">
    <w:p w:rsidR="00A03CE1" w:rsidRDefault="00A03CE1" w:rsidP="00695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AD"/>
    <w:rsid w:val="003505A6"/>
    <w:rsid w:val="004D23AD"/>
    <w:rsid w:val="00695F4A"/>
    <w:rsid w:val="00966DB1"/>
    <w:rsid w:val="00A03CE1"/>
    <w:rsid w:val="00BE6B4F"/>
    <w:rsid w:val="00D216FD"/>
    <w:rsid w:val="00F36AD5"/>
    <w:rsid w:val="00F90E47"/>
    <w:rsid w:val="41813CE9"/>
    <w:rsid w:val="5670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311</Characters>
  <Application>Microsoft Office Word</Application>
  <DocSecurity>0</DocSecurity>
  <Lines>2</Lines>
  <Paragraphs>1</Paragraphs>
  <ScaleCrop>false</ScaleCrop>
  <Company>China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5</cp:revision>
  <dcterms:created xsi:type="dcterms:W3CDTF">2021-09-02T08:25:00Z</dcterms:created>
  <dcterms:modified xsi:type="dcterms:W3CDTF">2022-04-13T08:54:00Z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F909551C17F94250BC68B117381266C3</vt:lpwstr>
  </property>
</Properties>
</file>